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29" w:rsidRDefault="00A14B30">
      <w:pPr>
        <w:spacing w:after="84" w:line="259" w:lineRule="auto"/>
        <w:ind w:left="58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64436" cy="576072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443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695729" w:rsidRDefault="00A14B30">
      <w:pPr>
        <w:spacing w:after="153" w:line="259" w:lineRule="auto"/>
        <w:ind w:left="10" w:right="2" w:hanging="10"/>
        <w:jc w:val="center"/>
      </w:pPr>
      <w:r>
        <w:rPr>
          <w:b/>
          <w:sz w:val="28"/>
        </w:rPr>
        <w:t xml:space="preserve">FICHA DE INSCRIPCIÓN  </w:t>
      </w:r>
    </w:p>
    <w:p w:rsidR="00695729" w:rsidRDefault="00A14B30">
      <w:pPr>
        <w:spacing w:after="153" w:line="259" w:lineRule="auto"/>
        <w:ind w:left="10" w:right="1" w:hanging="10"/>
        <w:jc w:val="center"/>
      </w:pPr>
      <w:r>
        <w:rPr>
          <w:b/>
          <w:sz w:val="28"/>
        </w:rPr>
        <w:t xml:space="preserve">CONCURSO PARA LA CREACIÓN DE LA MASCOTA INSTITUCIONAL </w:t>
      </w:r>
    </w:p>
    <w:p w:rsidR="00695729" w:rsidRDefault="00A14B30">
      <w:pPr>
        <w:numPr>
          <w:ilvl w:val="0"/>
          <w:numId w:val="1"/>
        </w:numPr>
        <w:ind w:right="-11" w:hanging="360"/>
      </w:pPr>
      <w:r>
        <w:t xml:space="preserve">El diseño debe ser original, de comprobarse que la mascota es símbolo con características gráficas idénticas o similares de otras Instituciones pública o privada será descalificado. </w:t>
      </w:r>
    </w:p>
    <w:p w:rsidR="00695729" w:rsidRDefault="00A14B30">
      <w:pPr>
        <w:numPr>
          <w:ilvl w:val="0"/>
          <w:numId w:val="1"/>
        </w:numPr>
        <w:ind w:right="-11" w:hanging="360"/>
      </w:pPr>
      <w:r>
        <w:t>El diseño de la mascota debe contener su significado, tanto en forma, col</w:t>
      </w:r>
      <w:r>
        <w:t xml:space="preserve">ores y representación que deberán explicar en la ficha de inscripción. </w:t>
      </w:r>
    </w:p>
    <w:p w:rsidR="00695729" w:rsidRDefault="00A14B30">
      <w:pPr>
        <w:numPr>
          <w:ilvl w:val="0"/>
          <w:numId w:val="1"/>
        </w:numPr>
        <w:ind w:right="-11" w:hanging="360"/>
      </w:pPr>
      <w:r>
        <w:t>La identidad gráfica y el nombre de la mascota deberán representar un mensaje positivo y con energía, de ninguna manera se podrá ofender ni con el nombre de la mascota ni con el gráfic</w:t>
      </w:r>
      <w:r>
        <w:t xml:space="preserve">o animado. </w:t>
      </w:r>
    </w:p>
    <w:p w:rsidR="00695729" w:rsidRDefault="00A14B30">
      <w:pPr>
        <w:numPr>
          <w:ilvl w:val="0"/>
          <w:numId w:val="1"/>
        </w:numPr>
        <w:spacing w:after="1"/>
        <w:ind w:right="-11" w:hanging="360"/>
      </w:pPr>
      <w:r>
        <w:t xml:space="preserve">Si la obra no presenta un diseño, color, dedicación, buenos trazos para este ser replicado en tamaño real quedará descalificado por el equipo de imagen del Colegio. </w:t>
      </w:r>
    </w:p>
    <w:p w:rsidR="00695729" w:rsidRDefault="00A14B30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0498" w:type="dxa"/>
        <w:tblInd w:w="5" w:type="dxa"/>
        <w:tblCellMar>
          <w:top w:w="5" w:type="dxa"/>
          <w:left w:w="108" w:type="dxa"/>
          <w:bottom w:w="5" w:type="dxa"/>
          <w:right w:w="371" w:type="dxa"/>
        </w:tblCellMar>
        <w:tblLook w:val="04A0" w:firstRow="1" w:lastRow="0" w:firstColumn="1" w:lastColumn="0" w:noHBand="0" w:noVBand="1"/>
      </w:tblPr>
      <w:tblGrid>
        <w:gridCol w:w="5402"/>
        <w:gridCol w:w="5096"/>
      </w:tblGrid>
      <w:tr w:rsidR="00695729">
        <w:trPr>
          <w:trHeight w:val="101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9" w:rsidRDefault="00A14B30">
            <w:pPr>
              <w:spacing w:after="0" w:line="259" w:lineRule="auto"/>
              <w:ind w:left="0" w:firstLine="0"/>
            </w:pPr>
            <w:r>
              <w:t xml:space="preserve">NOMBRE COMPLETO DE LA O LAS ESTUDIANTES: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729" w:rsidRDefault="00A14B30">
            <w:pPr>
              <w:spacing w:after="0" w:line="259" w:lineRule="auto"/>
              <w:ind w:left="313" w:firstLine="0"/>
              <w:jc w:val="center"/>
            </w:pPr>
            <w:r>
              <w:t xml:space="preserve">  </w:t>
            </w:r>
          </w:p>
        </w:tc>
      </w:tr>
      <w:tr w:rsidR="00695729">
        <w:trPr>
          <w:trHeight w:val="31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29" w:rsidRDefault="00A14B30">
            <w:pPr>
              <w:spacing w:after="0" w:line="259" w:lineRule="auto"/>
              <w:ind w:left="0" w:firstLine="0"/>
            </w:pPr>
            <w:r>
              <w:t xml:space="preserve">CURSO: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29" w:rsidRDefault="00A14B30">
            <w:pPr>
              <w:tabs>
                <w:tab w:val="center" w:pos="1977"/>
                <w:tab w:val="center" w:pos="295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90500"/>
                      <wp:effectExtent l="0" t="0" r="0" b="0"/>
                      <wp:docPr id="1222" name="Group 1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0500"/>
                                <a:chOff x="0" y="0"/>
                                <a:chExt cx="6096" cy="190500"/>
                              </a:xfrm>
                            </wpg:grpSpPr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0" y="0"/>
                                  <a:ext cx="914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05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2" style="width:0.480011pt;height:15pt;mso-position-horizontal-relative:char;mso-position-vertical-relative:line" coordsize="60,1905">
                      <v:shape id="Shape 1427" style="position:absolute;width:91;height:1905;left:0;top:0;" coordsize="9144,190500" path="m0,0l9144,0l9144,190500l0,19050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PARALELO: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90500"/>
                      <wp:effectExtent l="0" t="0" r="0" b="0"/>
                      <wp:docPr id="1223" name="Group 1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0500"/>
                                <a:chOff x="0" y="0"/>
                                <a:chExt cx="6096" cy="190500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914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05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3" style="width:0.480011pt;height:15pt;mso-position-horizontal-relative:char;mso-position-vertical-relative:line" coordsize="60,1905">
                      <v:shape id="Shape 1429" style="position:absolute;width:91;height:1905;left:0;top:0;" coordsize="9144,190500" path="m0,0l9144,0l9144,190500l0,19050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</w:tc>
      </w:tr>
      <w:tr w:rsidR="00695729">
        <w:trPr>
          <w:trHeight w:val="61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9" w:rsidRDefault="00A14B30">
            <w:pPr>
              <w:spacing w:after="0" w:line="259" w:lineRule="auto"/>
              <w:ind w:left="0" w:firstLine="0"/>
            </w:pPr>
            <w:r>
              <w:t xml:space="preserve">NOMBRE DE LA MASCOTA: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729" w:rsidRDefault="00A14B30">
            <w:pPr>
              <w:spacing w:after="0" w:line="259" w:lineRule="auto"/>
              <w:ind w:left="313" w:firstLine="0"/>
              <w:jc w:val="center"/>
            </w:pPr>
            <w:r>
              <w:t xml:space="preserve">  </w:t>
            </w:r>
          </w:p>
        </w:tc>
      </w:tr>
      <w:tr w:rsidR="00695729">
        <w:trPr>
          <w:trHeight w:val="235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9" w:rsidRDefault="00A14B30">
            <w:pPr>
              <w:spacing w:after="0" w:line="259" w:lineRule="auto"/>
              <w:ind w:left="0" w:firstLine="0"/>
              <w:jc w:val="both"/>
            </w:pPr>
            <w:r>
              <w:t xml:space="preserve">CARACTERISTICAS DE LA MASCOTA                                    (forma, color, vestimenta):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729" w:rsidRDefault="00A14B30">
            <w:pPr>
              <w:spacing w:after="0" w:line="259" w:lineRule="auto"/>
              <w:ind w:left="313" w:firstLine="0"/>
              <w:jc w:val="center"/>
            </w:pPr>
            <w:r>
              <w:t xml:space="preserve">  </w:t>
            </w:r>
          </w:p>
        </w:tc>
      </w:tr>
      <w:tr w:rsidR="00695729">
        <w:trPr>
          <w:trHeight w:val="2597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9" w:rsidRDefault="00A14B30">
            <w:pPr>
              <w:spacing w:after="0" w:line="259" w:lineRule="auto"/>
              <w:ind w:left="0" w:firstLine="0"/>
            </w:pPr>
            <w:r>
              <w:t xml:space="preserve">MENSAJE POSITIVO  QUE TRANSMITE LA MASCOTA: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729" w:rsidRDefault="00A14B30">
            <w:pPr>
              <w:spacing w:after="0" w:line="259" w:lineRule="auto"/>
              <w:ind w:left="313" w:firstLine="0"/>
              <w:jc w:val="center"/>
            </w:pPr>
            <w:r>
              <w:t xml:space="preserve">  </w:t>
            </w:r>
          </w:p>
        </w:tc>
      </w:tr>
      <w:tr w:rsidR="00695729">
        <w:trPr>
          <w:trHeight w:val="231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9" w:rsidRDefault="00A14B30">
            <w:pPr>
              <w:spacing w:after="0" w:line="259" w:lineRule="auto"/>
              <w:ind w:left="0" w:firstLine="0"/>
            </w:pPr>
            <w:r>
              <w:lastRenderedPageBreak/>
              <w:t xml:space="preserve">FRASE CORTA O SLOGAN DE LA MASCOTA: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729" w:rsidRDefault="00A14B30">
            <w:pPr>
              <w:spacing w:after="0" w:line="259" w:lineRule="auto"/>
              <w:ind w:left="313" w:firstLine="0"/>
              <w:jc w:val="center"/>
            </w:pPr>
            <w:r>
              <w:t xml:space="preserve">  </w:t>
            </w:r>
          </w:p>
        </w:tc>
      </w:tr>
    </w:tbl>
    <w:p w:rsidR="00695729" w:rsidRDefault="00A14B30">
      <w:pPr>
        <w:spacing w:after="0" w:line="259" w:lineRule="auto"/>
        <w:ind w:left="0" w:firstLine="0"/>
      </w:pPr>
      <w:r>
        <w:t xml:space="preserve"> </w:t>
      </w:r>
    </w:p>
    <w:sectPr w:rsidR="00695729">
      <w:pgSz w:w="12240" w:h="15840"/>
      <w:pgMar w:top="566" w:right="1035" w:bottom="109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0145"/>
    <w:multiLevelType w:val="hybridMultilevel"/>
    <w:tmpl w:val="D80CD7C2"/>
    <w:lvl w:ilvl="0" w:tplc="EBA49C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05F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E2C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E1A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88C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CDC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A12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0F9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C69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29"/>
    <w:rsid w:val="00695729"/>
    <w:rsid w:val="00A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ADE13-2820-4893-9ECE-E37386A3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58" w:lineRule="auto"/>
      <w:ind w:left="730" w:hanging="37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Pabon</dc:creator>
  <cp:keywords/>
  <cp:lastModifiedBy>Usuario de Windows</cp:lastModifiedBy>
  <cp:revision>2</cp:revision>
  <dcterms:created xsi:type="dcterms:W3CDTF">2023-03-03T17:55:00Z</dcterms:created>
  <dcterms:modified xsi:type="dcterms:W3CDTF">2023-03-03T17:55:00Z</dcterms:modified>
</cp:coreProperties>
</file>